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1AD" w:rsidRDefault="00E321AD" w:rsidP="00E321AD">
      <w:pPr>
        <w:jc w:val="both"/>
        <w:rPr>
          <w:b/>
          <w:sz w:val="28"/>
          <w:szCs w:val="28"/>
          <w:lang w:val="kk-KZ"/>
        </w:rPr>
      </w:pPr>
      <w:r w:rsidRPr="00E321AD">
        <w:rPr>
          <w:b/>
          <w:sz w:val="28"/>
          <w:szCs w:val="28"/>
          <w:lang w:val="kk-KZ"/>
        </w:rPr>
        <w:t>лекция-2</w:t>
      </w:r>
    </w:p>
    <w:p w:rsidR="002271FA" w:rsidRPr="00E321AD" w:rsidRDefault="002271FA" w:rsidP="00E321AD">
      <w:pPr>
        <w:jc w:val="both"/>
        <w:rPr>
          <w:b/>
          <w:sz w:val="28"/>
          <w:szCs w:val="28"/>
          <w:lang w:val="kk-KZ"/>
        </w:rPr>
      </w:pPr>
    </w:p>
    <w:p w:rsidR="00E321AD" w:rsidRPr="00E321AD" w:rsidRDefault="00E321AD" w:rsidP="00E321AD">
      <w:pPr>
        <w:jc w:val="both"/>
        <w:rPr>
          <w:b/>
          <w:sz w:val="28"/>
          <w:szCs w:val="28"/>
          <w:lang w:val="kk-KZ"/>
        </w:rPr>
      </w:pPr>
    </w:p>
    <w:p w:rsidR="00E321AD" w:rsidRPr="00E321AD" w:rsidRDefault="00E321AD" w:rsidP="00E321AD">
      <w:pPr>
        <w:jc w:val="both"/>
        <w:rPr>
          <w:b/>
          <w:sz w:val="28"/>
          <w:szCs w:val="28"/>
          <w:lang w:val="kk-KZ"/>
        </w:rPr>
      </w:pPr>
      <w:r w:rsidRPr="00E321AD">
        <w:rPr>
          <w:b/>
          <w:sz w:val="28"/>
          <w:szCs w:val="28"/>
          <w:lang w:val="kk-KZ"/>
        </w:rPr>
        <w:t>Медиа зерттеудің тәртібі мен негізгі кезеңдері.</w:t>
      </w:r>
    </w:p>
    <w:p w:rsidR="00E321AD" w:rsidRPr="00E321AD" w:rsidRDefault="00E321AD" w:rsidP="00E321AD">
      <w:pPr>
        <w:jc w:val="both"/>
        <w:rPr>
          <w:sz w:val="28"/>
          <w:szCs w:val="28"/>
          <w:lang w:val="kk-KZ"/>
        </w:rPr>
      </w:pPr>
      <w:r w:rsidRPr="00E321AD">
        <w:rPr>
          <w:sz w:val="28"/>
          <w:szCs w:val="28"/>
          <w:lang w:val="kk-KZ"/>
        </w:rPr>
        <w:t>Ақпараттық-коммуникациялық кеңістіктің қалыптасуы мен қызмет етуіндегі жағдайды талдаудың рөлі. Ақпараттық-коммуникациялық әрекеттесу сферасын талдаудың негізгі деңгейлері.</w:t>
      </w:r>
    </w:p>
    <w:p w:rsidR="002271FA" w:rsidRDefault="00E321AD" w:rsidP="002271FA">
      <w:pPr>
        <w:jc w:val="both"/>
        <w:rPr>
          <w:lang w:val="kk-KZ"/>
        </w:rPr>
      </w:pPr>
      <w:r w:rsidRPr="00E321AD">
        <w:rPr>
          <w:sz w:val="28"/>
          <w:szCs w:val="28"/>
          <w:lang w:val="kk-KZ"/>
        </w:rPr>
        <w:t>Коммуникациялық кеңістіктегі жағдайды талдау түрлері және олардың сипаттамасы. Көлденең және тік талдау, диагностикалық және болжамдық, жалпы және фрагментті. Оларды медиакеңістікті зерттеуде қолданудың қазіргі динамикасы. Қарым-қатынас саласын талдау процесі және оның мазмұны туралы түсінік. Коммуникациялық кеңістікті зерттеудегі ғылыми қызметтің құрылымы, талдау фазалары және негізгі түрлері. БАҚ талдауының бағдарламасы мен жоспарын жасау. Зерттеуді ұйымдастыру, алынған мәліметтерді өңдеу кезеңі, нәтижелерді тексерудің негізгі әдістері мен шектеулері. Коммуникациялық өзара әрекеттесу саласын зерттеу бойынша аналитикалық есепті дайындау кезеңі: негізгі бөлімдер мен құрастыруға қойылатын талаптар.</w:t>
      </w:r>
      <w:r w:rsidR="002271FA" w:rsidRPr="002271FA">
        <w:rPr>
          <w:lang w:val="kk-KZ"/>
        </w:rPr>
        <w:t xml:space="preserve"> </w:t>
      </w:r>
    </w:p>
    <w:p w:rsidR="002271FA" w:rsidRPr="002271FA" w:rsidRDefault="002271FA" w:rsidP="002271FA">
      <w:pPr>
        <w:jc w:val="both"/>
        <w:rPr>
          <w:b/>
          <w:lang w:val="kk-KZ"/>
        </w:rPr>
      </w:pPr>
    </w:p>
    <w:p w:rsidR="002271FA" w:rsidRPr="002271FA" w:rsidRDefault="002271FA" w:rsidP="002271FA">
      <w:pPr>
        <w:jc w:val="both"/>
        <w:rPr>
          <w:b/>
          <w:sz w:val="28"/>
          <w:szCs w:val="28"/>
          <w:lang w:val="kk-KZ"/>
        </w:rPr>
      </w:pPr>
      <w:r w:rsidRPr="002271FA">
        <w:rPr>
          <w:b/>
          <w:sz w:val="28"/>
          <w:szCs w:val="28"/>
          <w:lang w:val="kk-KZ"/>
        </w:rPr>
        <w:t>НЕГІЗГІ ТҮСІНІКТЕРДІҢ СИПАТТАМАСЫ</w:t>
      </w:r>
    </w:p>
    <w:p w:rsidR="002271FA" w:rsidRPr="002271FA" w:rsidRDefault="002271FA" w:rsidP="002271FA">
      <w:pPr>
        <w:jc w:val="both"/>
        <w:rPr>
          <w:sz w:val="28"/>
          <w:szCs w:val="28"/>
          <w:lang w:val="kk-KZ"/>
        </w:rPr>
      </w:pPr>
      <w:r w:rsidRPr="002271FA">
        <w:rPr>
          <w:b/>
          <w:sz w:val="28"/>
          <w:szCs w:val="28"/>
          <w:lang w:val="kk-KZ"/>
        </w:rPr>
        <w:t xml:space="preserve">Мазмұнды талдау </w:t>
      </w:r>
      <w:r w:rsidRPr="002271FA">
        <w:rPr>
          <w:sz w:val="28"/>
          <w:szCs w:val="28"/>
          <w:lang w:val="kk-KZ"/>
        </w:rPr>
        <w:t>– сандық әдіс, ол әртүрлі сапалық жіктеулерді қосу арқылы белгілі бір құрамдас бөліктерді сандық бағалауды және белгілі бір құрылымдық заңдылықтарды анықтауды қамтиды.</w:t>
      </w:r>
    </w:p>
    <w:p w:rsidR="002271FA" w:rsidRPr="002271FA" w:rsidRDefault="002271FA" w:rsidP="002271FA">
      <w:pPr>
        <w:jc w:val="both"/>
        <w:rPr>
          <w:sz w:val="28"/>
          <w:szCs w:val="28"/>
          <w:lang w:val="kk-KZ"/>
        </w:rPr>
      </w:pPr>
      <w:r w:rsidRPr="002271FA">
        <w:rPr>
          <w:sz w:val="28"/>
          <w:szCs w:val="28"/>
          <w:lang w:val="kk-KZ"/>
        </w:rPr>
        <w:t>Вертикальды талдау (институционалдық) – бұл объектіні жеке сегменттерге, институттарға ойша бөлу және жүйенің әрбір элементін, оның қазіргі жағдайын, сондай-ақ элементтер арасындағы өзара әрекеттесу механизмін жеке зерттеу процесі.</w:t>
      </w:r>
    </w:p>
    <w:p w:rsidR="002271FA" w:rsidRPr="002271FA" w:rsidRDefault="002271FA" w:rsidP="002271FA">
      <w:pPr>
        <w:jc w:val="both"/>
        <w:rPr>
          <w:sz w:val="28"/>
          <w:szCs w:val="28"/>
          <w:lang w:val="kk-KZ"/>
        </w:rPr>
      </w:pPr>
      <w:r w:rsidRPr="002271FA">
        <w:rPr>
          <w:b/>
          <w:sz w:val="28"/>
          <w:szCs w:val="28"/>
          <w:lang w:val="kk-KZ"/>
        </w:rPr>
        <w:t>Көлденең талдаудың</w:t>
      </w:r>
      <w:r w:rsidRPr="002271FA">
        <w:rPr>
          <w:sz w:val="28"/>
          <w:szCs w:val="28"/>
          <w:lang w:val="kk-KZ"/>
        </w:rPr>
        <w:t xml:space="preserve"> объектісі ретінде институционалдық емес элементтер – әдетте әртүрлі мүдделерге сәйкес адамдарды біріктіретін өте тығыз топтамалар бар. Сондықтан талдаудың бұл түрі қазіргі жағдайда қамтамасыз ететін барлық топтарды, мүдделі тараптарды анықтауға негізделген. Құрамы жағынан әлеуметтік гетерогенді бұл топтар, әдетте, бір-бірімен бәсекелеседі және олардың қарым-қатынастары көбінесе конфликттік жағдайдың негізін құрайды.</w:t>
      </w:r>
    </w:p>
    <w:p w:rsidR="002271FA" w:rsidRPr="002271FA" w:rsidRDefault="002271FA" w:rsidP="002271FA">
      <w:pPr>
        <w:jc w:val="both"/>
        <w:rPr>
          <w:sz w:val="28"/>
          <w:szCs w:val="28"/>
          <w:lang w:val="kk-KZ"/>
        </w:rPr>
      </w:pPr>
      <w:r w:rsidRPr="002271FA">
        <w:rPr>
          <w:b/>
          <w:sz w:val="28"/>
          <w:szCs w:val="28"/>
          <w:lang w:val="kk-KZ"/>
        </w:rPr>
        <w:t xml:space="preserve">Жалпы талдау </w:t>
      </w:r>
      <w:r w:rsidRPr="002271FA">
        <w:rPr>
          <w:sz w:val="28"/>
          <w:szCs w:val="28"/>
          <w:lang w:val="kk-KZ"/>
        </w:rPr>
        <w:t>– әртүрлі жағдайлардың, факторлардың, субъектілердің және сыртқы ортаның әрекеттерінің жиынтығында барлық жағдайды зерттеу процедурасы.</w:t>
      </w:r>
    </w:p>
    <w:p w:rsidR="002271FA" w:rsidRPr="002271FA" w:rsidRDefault="002271FA" w:rsidP="002271FA">
      <w:pPr>
        <w:jc w:val="both"/>
        <w:rPr>
          <w:b/>
          <w:sz w:val="28"/>
          <w:szCs w:val="28"/>
          <w:lang w:val="kk-KZ"/>
        </w:rPr>
      </w:pPr>
      <w:r w:rsidRPr="002271FA">
        <w:rPr>
          <w:sz w:val="28"/>
          <w:szCs w:val="28"/>
          <w:lang w:val="kk-KZ"/>
        </w:rPr>
        <w:t>Фрагментті талдау белгілі бір жергілікті мақсатты шешу үшін қажет болатын объектінің немесе жағдайдың кейбір бөлек, құрамдас бөлігін зерттеуді қамтиды және осыған байланысты барлық жағдай зерттелмейді, тек оның нақты фрагменті ғана зерттеледі. Талдаудың бұл түрі іс жүзінде шешілетін мәселені талдауға дейін қысқарады.</w:t>
      </w:r>
    </w:p>
    <w:p w:rsidR="002271FA" w:rsidRPr="002271FA" w:rsidRDefault="002271FA" w:rsidP="002271FA">
      <w:pPr>
        <w:jc w:val="both"/>
        <w:rPr>
          <w:sz w:val="28"/>
          <w:szCs w:val="28"/>
          <w:lang w:val="kk-KZ"/>
        </w:rPr>
      </w:pPr>
      <w:r w:rsidRPr="002271FA">
        <w:rPr>
          <w:b/>
          <w:sz w:val="28"/>
          <w:szCs w:val="28"/>
          <w:lang w:val="kk-KZ"/>
        </w:rPr>
        <w:t>Проблемалық талдау</w:t>
      </w:r>
      <w:r w:rsidRPr="002271FA">
        <w:rPr>
          <w:sz w:val="28"/>
          <w:szCs w:val="28"/>
          <w:lang w:val="kk-KZ"/>
        </w:rPr>
        <w:t xml:space="preserve"> – бұл белгілі бір мәселені зерттеу, ал оның міндеті – оны шешудің оңтайлы жолдарын табу.</w:t>
      </w:r>
    </w:p>
    <w:p w:rsidR="002271FA" w:rsidRPr="002271FA" w:rsidRDefault="002271FA" w:rsidP="002271FA">
      <w:pPr>
        <w:jc w:val="both"/>
        <w:rPr>
          <w:sz w:val="28"/>
          <w:szCs w:val="28"/>
          <w:lang w:val="kk-KZ"/>
        </w:rPr>
      </w:pPr>
      <w:r w:rsidRPr="002271FA">
        <w:rPr>
          <w:b/>
          <w:sz w:val="28"/>
          <w:szCs w:val="28"/>
          <w:lang w:val="kk-KZ"/>
        </w:rPr>
        <w:lastRenderedPageBreak/>
        <w:t>Диагностикалық талдау</w:t>
      </w:r>
      <w:r w:rsidRPr="002271FA">
        <w:rPr>
          <w:sz w:val="28"/>
          <w:szCs w:val="28"/>
          <w:lang w:val="kk-KZ"/>
        </w:rPr>
        <w:t xml:space="preserve"> дамудағы мүмкін қиындықтарды, ықтимал проблемалық жағдайларды анықтауға, сондай-ақ бар мүмкіндіктерді зерттеуге, оларды еңсеру үшін ресурстарды, институттар мен әлеуметтік субъектілердің қызметін ұтымды ету құралдарын анықтауға бағытталған.</w:t>
      </w:r>
    </w:p>
    <w:p w:rsidR="00E321AD" w:rsidRDefault="002271FA" w:rsidP="002271FA">
      <w:pPr>
        <w:jc w:val="both"/>
        <w:rPr>
          <w:sz w:val="28"/>
          <w:szCs w:val="28"/>
          <w:lang w:val="kk-KZ"/>
        </w:rPr>
      </w:pPr>
      <w:r w:rsidRPr="002271FA">
        <w:rPr>
          <w:sz w:val="28"/>
          <w:szCs w:val="28"/>
          <w:lang w:val="kk-KZ"/>
        </w:rPr>
        <w:t>Талдаудың объектісі – адам әрекеті мен ойлары зерттеу мақсатында бағытталған, шындықта бар құбылыс, процесс немесе олардың жеке аспектілері.</w:t>
      </w:r>
    </w:p>
    <w:p w:rsidR="002271FA" w:rsidRDefault="002271FA" w:rsidP="00E321AD">
      <w:pPr>
        <w:jc w:val="both"/>
        <w:rPr>
          <w:sz w:val="28"/>
          <w:szCs w:val="28"/>
          <w:lang w:val="kk-KZ"/>
        </w:rPr>
      </w:pPr>
    </w:p>
    <w:p w:rsidR="002271FA" w:rsidRPr="00E321AD" w:rsidRDefault="002271FA" w:rsidP="00E321AD">
      <w:pPr>
        <w:jc w:val="both"/>
        <w:rPr>
          <w:sz w:val="28"/>
          <w:szCs w:val="28"/>
          <w:lang w:val="kk-KZ"/>
        </w:rPr>
      </w:pPr>
    </w:p>
    <w:p w:rsidR="002271FA" w:rsidRDefault="002271FA" w:rsidP="00E321AD">
      <w:pPr>
        <w:jc w:val="both"/>
        <w:rPr>
          <w:b/>
          <w:sz w:val="28"/>
          <w:szCs w:val="28"/>
          <w:lang w:val="kk-KZ"/>
        </w:rPr>
      </w:pPr>
    </w:p>
    <w:p w:rsidR="00E321AD" w:rsidRPr="002271FA" w:rsidRDefault="002271FA" w:rsidP="00E321AD">
      <w:pPr>
        <w:jc w:val="both"/>
        <w:rPr>
          <w:b/>
          <w:sz w:val="28"/>
          <w:szCs w:val="28"/>
          <w:lang w:val="kk-KZ"/>
        </w:rPr>
      </w:pPr>
      <w:r w:rsidRPr="002271FA">
        <w:rPr>
          <w:b/>
          <w:sz w:val="28"/>
          <w:szCs w:val="28"/>
          <w:lang w:val="kk-KZ"/>
        </w:rPr>
        <w:t>Өзіндік бақылау сұрақтары:</w:t>
      </w:r>
    </w:p>
    <w:p w:rsidR="002271FA" w:rsidRPr="002271FA" w:rsidRDefault="002271FA" w:rsidP="002271FA">
      <w:pPr>
        <w:jc w:val="both"/>
        <w:rPr>
          <w:sz w:val="28"/>
          <w:szCs w:val="28"/>
          <w:lang w:val="kk-KZ"/>
        </w:rPr>
      </w:pPr>
      <w:r w:rsidRPr="002271FA">
        <w:rPr>
          <w:sz w:val="28"/>
          <w:szCs w:val="28"/>
          <w:lang w:val="kk-KZ"/>
        </w:rPr>
        <w:t>1. Талдау процесі туралы түсінікті кеңейтіп, мазмұнын анықтау.</w:t>
      </w:r>
    </w:p>
    <w:p w:rsidR="002271FA" w:rsidRPr="002271FA" w:rsidRDefault="002271FA" w:rsidP="002271FA">
      <w:pPr>
        <w:jc w:val="both"/>
        <w:rPr>
          <w:sz w:val="28"/>
          <w:szCs w:val="28"/>
          <w:lang w:val="kk-KZ"/>
        </w:rPr>
      </w:pPr>
      <w:r w:rsidRPr="002271FA">
        <w:rPr>
          <w:sz w:val="28"/>
          <w:szCs w:val="28"/>
          <w:lang w:val="kk-KZ"/>
        </w:rPr>
        <w:t>2. БАҚ талдауын жүргізудің бағдарламасы мен жоспарын әзірлеу тәртібін кеңейту.</w:t>
      </w:r>
    </w:p>
    <w:p w:rsidR="002271FA" w:rsidRPr="002271FA" w:rsidRDefault="002271FA" w:rsidP="002271FA">
      <w:pPr>
        <w:jc w:val="both"/>
        <w:rPr>
          <w:sz w:val="28"/>
          <w:szCs w:val="28"/>
          <w:lang w:val="kk-KZ"/>
        </w:rPr>
      </w:pPr>
      <w:r w:rsidRPr="002271FA">
        <w:rPr>
          <w:sz w:val="28"/>
          <w:szCs w:val="28"/>
          <w:lang w:val="kk-KZ"/>
        </w:rPr>
        <w:t>3. Саяси оқиғаны жүзеге асыру (студент таңдауы бойынша) бойынша медиа-зерттеуді ұйымдастыру және жүргізу кезеңін сипаттаңыз.</w:t>
      </w:r>
    </w:p>
    <w:p w:rsidR="002271FA" w:rsidRPr="002271FA" w:rsidRDefault="002271FA" w:rsidP="002271FA">
      <w:pPr>
        <w:jc w:val="both"/>
        <w:rPr>
          <w:sz w:val="28"/>
          <w:szCs w:val="28"/>
          <w:lang w:val="kk-KZ"/>
        </w:rPr>
      </w:pPr>
      <w:r w:rsidRPr="002271FA">
        <w:rPr>
          <w:sz w:val="28"/>
          <w:szCs w:val="28"/>
          <w:lang w:val="kk-KZ"/>
        </w:rPr>
        <w:t>4. Саяси салада медиа зерттеу жүргізу кезінде қандай әдістер қолданылады?</w:t>
      </w:r>
    </w:p>
    <w:p w:rsidR="002271FA" w:rsidRPr="002271FA" w:rsidRDefault="002271FA" w:rsidP="002271FA">
      <w:pPr>
        <w:jc w:val="both"/>
        <w:rPr>
          <w:sz w:val="28"/>
          <w:szCs w:val="28"/>
          <w:lang w:val="kk-KZ"/>
        </w:rPr>
      </w:pPr>
      <w:r w:rsidRPr="002271FA">
        <w:rPr>
          <w:sz w:val="28"/>
          <w:szCs w:val="28"/>
          <w:lang w:val="kk-KZ"/>
        </w:rPr>
        <w:t>5. Алынған мәліметтерді өңдеу және саяси кеңістікті зерттеу нәтижелерін тексерудің негізгі жолдары қалай жүргізіледі?</w:t>
      </w:r>
    </w:p>
    <w:p w:rsidR="002271FA" w:rsidRPr="002271FA" w:rsidRDefault="002271FA" w:rsidP="002271FA">
      <w:pPr>
        <w:jc w:val="both"/>
        <w:rPr>
          <w:sz w:val="28"/>
          <w:szCs w:val="28"/>
          <w:lang w:val="kk-KZ"/>
        </w:rPr>
      </w:pPr>
      <w:r w:rsidRPr="002271FA">
        <w:rPr>
          <w:sz w:val="28"/>
          <w:szCs w:val="28"/>
          <w:lang w:val="kk-KZ"/>
        </w:rPr>
        <w:t>6. БАҚ кеңістігін зерттеу бойынша аналитикалық баяндаманы дайындау қалай жүзеге асырылады?</w:t>
      </w:r>
    </w:p>
    <w:p w:rsidR="002271FA" w:rsidRPr="002271FA" w:rsidRDefault="002271FA" w:rsidP="002271FA">
      <w:pPr>
        <w:jc w:val="both"/>
        <w:rPr>
          <w:sz w:val="28"/>
          <w:szCs w:val="28"/>
          <w:lang w:val="kk-KZ"/>
        </w:rPr>
      </w:pPr>
      <w:r w:rsidRPr="002271FA">
        <w:rPr>
          <w:sz w:val="28"/>
          <w:szCs w:val="28"/>
          <w:lang w:val="kk-KZ"/>
        </w:rPr>
        <w:t>7. Есептің негізгі бөлімдерінің мазмұнын кеңейтіп, оны дайындауға қандай талаптар қойылады.</w:t>
      </w:r>
    </w:p>
    <w:p w:rsidR="002271FA" w:rsidRPr="002271FA" w:rsidRDefault="002271FA" w:rsidP="002271FA">
      <w:pPr>
        <w:jc w:val="both"/>
        <w:rPr>
          <w:sz w:val="28"/>
          <w:szCs w:val="28"/>
          <w:lang w:val="kk-KZ"/>
        </w:rPr>
      </w:pPr>
      <w:r w:rsidRPr="002271FA">
        <w:rPr>
          <w:sz w:val="28"/>
          <w:szCs w:val="28"/>
          <w:lang w:val="kk-KZ"/>
        </w:rPr>
        <w:t>8. БАҚ зерттеу құралдарының негізгі ерекшеліктерін белгілеңіз.</w:t>
      </w:r>
    </w:p>
    <w:p w:rsidR="0094042D" w:rsidRPr="00E321AD" w:rsidRDefault="002271FA" w:rsidP="002271FA">
      <w:pPr>
        <w:jc w:val="both"/>
        <w:rPr>
          <w:sz w:val="28"/>
          <w:szCs w:val="28"/>
          <w:lang w:val="kk-KZ"/>
        </w:rPr>
      </w:pPr>
      <w:r>
        <w:rPr>
          <w:sz w:val="28"/>
          <w:szCs w:val="28"/>
          <w:lang w:val="kk-KZ"/>
        </w:rPr>
        <w:t xml:space="preserve">9. Коммуникация </w:t>
      </w:r>
      <w:r w:rsidRPr="002271FA">
        <w:rPr>
          <w:sz w:val="28"/>
          <w:szCs w:val="28"/>
          <w:lang w:val="kk-KZ"/>
        </w:rPr>
        <w:t>саласын зерттеудегі сандық және сапалық әдістердің арақатынасын сызыңыз.</w:t>
      </w:r>
    </w:p>
    <w:sectPr w:rsidR="0094042D" w:rsidRPr="00E321AD" w:rsidSect="009404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321AD"/>
    <w:rsid w:val="002271FA"/>
    <w:rsid w:val="003A3758"/>
    <w:rsid w:val="0094042D"/>
    <w:rsid w:val="00E321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1AD"/>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542</Words>
  <Characters>3092</Characters>
  <Application>Microsoft Office Word</Application>
  <DocSecurity>0</DocSecurity>
  <Lines>25</Lines>
  <Paragraphs>7</Paragraphs>
  <ScaleCrop>false</ScaleCrop>
  <Company>Microsoft</Company>
  <LinksUpToDate>false</LinksUpToDate>
  <CharactersWithSpaces>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3</cp:revision>
  <dcterms:created xsi:type="dcterms:W3CDTF">2022-10-09T04:16:00Z</dcterms:created>
  <dcterms:modified xsi:type="dcterms:W3CDTF">2022-10-10T03:44:00Z</dcterms:modified>
</cp:coreProperties>
</file>